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48CC4">
      <w:pPr>
        <w:snapToGrid w:val="0"/>
        <w:spacing w:line="520" w:lineRule="exact"/>
        <w:jc w:val="left"/>
        <w:rPr>
          <w:rFonts w:hint="eastAsia" w:eastAsia="黑体"/>
          <w:color w:val="000000"/>
          <w:sz w:val="32"/>
          <w:szCs w:val="32"/>
          <w:lang w:eastAsia="zh-CN"/>
        </w:rPr>
      </w:pPr>
      <w:r>
        <w:rPr>
          <w:rFonts w:eastAsia="黑体"/>
          <w:color w:val="000000"/>
          <w:sz w:val="32"/>
          <w:szCs w:val="32"/>
        </w:rPr>
        <w:t>附件</w:t>
      </w:r>
      <w:r>
        <w:rPr>
          <w:rFonts w:hint="eastAsia" w:eastAsia="黑体"/>
          <w:color w:val="000000"/>
          <w:sz w:val="32"/>
          <w:szCs w:val="32"/>
          <w:lang w:val="en-US" w:eastAsia="zh-CN"/>
        </w:rPr>
        <w:t>2</w:t>
      </w:r>
      <w:bookmarkStart w:id="0" w:name="_GoBack"/>
      <w:bookmarkEnd w:id="0"/>
    </w:p>
    <w:p w14:paraId="291207C0">
      <w:pPr>
        <w:snapToGrid w:val="0"/>
        <w:spacing w:line="520" w:lineRule="exact"/>
        <w:jc w:val="center"/>
        <w:rPr>
          <w:rFonts w:eastAsia="方正小标宋简体"/>
          <w:color w:val="000000"/>
          <w:sz w:val="44"/>
          <w:szCs w:val="44"/>
        </w:rPr>
      </w:pPr>
      <w:r>
        <w:rPr>
          <w:rFonts w:eastAsia="方正小标宋简体"/>
          <w:color w:val="000000"/>
          <w:sz w:val="44"/>
          <w:szCs w:val="44"/>
        </w:rPr>
        <w:t>广东省</w:t>
      </w:r>
      <w:r>
        <w:rPr>
          <w:rFonts w:hint="eastAsia" w:eastAsia="方正小标宋简体"/>
          <w:color w:val="000000"/>
          <w:sz w:val="44"/>
          <w:szCs w:val="44"/>
          <w:lang w:eastAsia="zh-CN"/>
        </w:rPr>
        <w:t>2026</w:t>
      </w:r>
      <w:r>
        <w:rPr>
          <w:rFonts w:eastAsia="方正小标宋简体"/>
          <w:color w:val="000000"/>
          <w:sz w:val="44"/>
          <w:szCs w:val="44"/>
        </w:rPr>
        <w:t>年普通高等学校专升本（含三二分段</w:t>
      </w:r>
    </w:p>
    <w:p w14:paraId="42FC6C6E">
      <w:pPr>
        <w:snapToGrid w:val="0"/>
        <w:spacing w:line="520" w:lineRule="exact"/>
        <w:jc w:val="center"/>
        <w:rPr>
          <w:rFonts w:eastAsia="方正小标宋简体"/>
          <w:color w:val="000000"/>
          <w:sz w:val="44"/>
          <w:szCs w:val="44"/>
        </w:rPr>
      </w:pPr>
      <w:r>
        <w:rPr>
          <w:rFonts w:eastAsia="方正小标宋简体"/>
          <w:color w:val="000000"/>
          <w:sz w:val="44"/>
          <w:szCs w:val="44"/>
        </w:rPr>
        <w:t>专升本转段）招生统一考试考生</w:t>
      </w:r>
    </w:p>
    <w:p w14:paraId="5954C1E5">
      <w:pPr>
        <w:snapToGrid w:val="0"/>
        <w:spacing w:line="520" w:lineRule="exact"/>
        <w:jc w:val="center"/>
        <w:rPr>
          <w:rFonts w:eastAsia="方正小标宋简体"/>
          <w:color w:val="000000"/>
          <w:sz w:val="44"/>
          <w:szCs w:val="44"/>
        </w:rPr>
      </w:pPr>
      <w:r>
        <w:rPr>
          <w:rFonts w:eastAsia="方正小标宋简体"/>
          <w:color w:val="000000"/>
          <w:sz w:val="44"/>
          <w:szCs w:val="44"/>
        </w:rPr>
        <w:t>诚信考试承诺书</w:t>
      </w:r>
    </w:p>
    <w:p w14:paraId="47CD7DC4">
      <w:pPr>
        <w:rPr>
          <w:color w:val="000000"/>
        </w:rPr>
      </w:pPr>
    </w:p>
    <w:p w14:paraId="3980B79C">
      <w:pPr>
        <w:snapToGrid w:val="0"/>
        <w:spacing w:line="520" w:lineRule="exact"/>
        <w:ind w:firstLine="566" w:firstLineChars="177"/>
        <w:rPr>
          <w:rFonts w:eastAsia="仿宋_GB2312"/>
          <w:color w:val="000000"/>
          <w:sz w:val="32"/>
          <w:szCs w:val="32"/>
        </w:rPr>
      </w:pPr>
      <w:r>
        <w:rPr>
          <w:rFonts w:eastAsia="仿宋_GB2312"/>
          <w:color w:val="000000"/>
          <w:sz w:val="32"/>
          <w:szCs w:val="32"/>
        </w:rPr>
        <w:t>本人自愿参加广东省</w:t>
      </w:r>
      <w:r>
        <w:rPr>
          <w:rFonts w:hint="eastAsia" w:eastAsia="仿宋_GB2312"/>
          <w:color w:val="000000"/>
          <w:sz w:val="32"/>
          <w:szCs w:val="32"/>
          <w:lang w:eastAsia="zh-CN"/>
        </w:rPr>
        <w:t>2026</w:t>
      </w:r>
      <w:r>
        <w:rPr>
          <w:rFonts w:eastAsia="仿宋_GB2312"/>
          <w:color w:val="000000"/>
          <w:sz w:val="32"/>
          <w:szCs w:val="32"/>
        </w:rPr>
        <w:t>年普通高等学校专升本（以下简称普通专升本）招生统一考试，现郑重承诺：</w:t>
      </w:r>
    </w:p>
    <w:p w14:paraId="436B864C">
      <w:pPr>
        <w:snapToGrid w:val="0"/>
        <w:spacing w:line="520" w:lineRule="exact"/>
        <w:ind w:firstLine="566" w:firstLineChars="177"/>
        <w:rPr>
          <w:rFonts w:eastAsia="仿宋_GB2312"/>
          <w:color w:val="000000"/>
          <w:sz w:val="32"/>
          <w:szCs w:val="32"/>
        </w:rPr>
      </w:pPr>
      <w:r>
        <w:rPr>
          <w:rFonts w:eastAsia="仿宋_GB2312"/>
          <w:color w:val="000000"/>
          <w:sz w:val="32"/>
          <w:szCs w:val="32"/>
        </w:rPr>
        <w:t>一、本人已阅读了广东省</w:t>
      </w:r>
      <w:r>
        <w:rPr>
          <w:rFonts w:hint="eastAsia" w:eastAsia="仿宋_GB2312"/>
          <w:color w:val="000000"/>
          <w:sz w:val="32"/>
          <w:szCs w:val="32"/>
          <w:lang w:eastAsia="zh-CN"/>
        </w:rPr>
        <w:t>2026</w:t>
      </w:r>
      <w:r>
        <w:rPr>
          <w:rFonts w:eastAsia="仿宋_GB2312"/>
          <w:color w:val="000000"/>
          <w:sz w:val="32"/>
          <w:szCs w:val="32"/>
        </w:rPr>
        <w:t>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p>
    <w:p w14:paraId="123F7767">
      <w:pPr>
        <w:snapToGrid w:val="0"/>
        <w:spacing w:line="520" w:lineRule="exact"/>
        <w:ind w:firstLine="566" w:firstLineChars="177"/>
        <w:rPr>
          <w:rFonts w:eastAsia="仿宋_GB2312"/>
          <w:color w:val="000000"/>
          <w:sz w:val="32"/>
          <w:szCs w:val="32"/>
        </w:rPr>
      </w:pPr>
      <w:r>
        <w:rPr>
          <w:rFonts w:eastAsia="仿宋_GB2312"/>
          <w:color w:val="000000"/>
          <w:sz w:val="32"/>
          <w:szCs w:val="32"/>
        </w:rPr>
        <w:t>二、本人坚决遵守广东省</w:t>
      </w:r>
      <w:r>
        <w:rPr>
          <w:rFonts w:hint="eastAsia" w:eastAsia="仿宋_GB2312"/>
          <w:color w:val="000000"/>
          <w:sz w:val="32"/>
          <w:szCs w:val="32"/>
          <w:lang w:eastAsia="zh-CN"/>
        </w:rPr>
        <w:t>2026</w:t>
      </w:r>
      <w:r>
        <w:rPr>
          <w:rFonts w:eastAsia="仿宋_GB2312"/>
          <w:color w:val="000000"/>
          <w:sz w:val="32"/>
          <w:szCs w:val="32"/>
        </w:rPr>
        <w:t>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w:t>
      </w:r>
    </w:p>
    <w:p w14:paraId="37614ECF">
      <w:pPr>
        <w:snapToGrid w:val="0"/>
        <w:spacing w:line="520" w:lineRule="exact"/>
        <w:ind w:firstLine="566" w:firstLineChars="177"/>
        <w:rPr>
          <w:rFonts w:eastAsia="仿宋_GB2312"/>
          <w:color w:val="000000"/>
          <w:sz w:val="32"/>
          <w:szCs w:val="32"/>
        </w:rPr>
      </w:pPr>
      <w:r>
        <w:rPr>
          <w:rFonts w:eastAsia="仿宋_GB2312"/>
          <w:color w:val="000000"/>
          <w:sz w:val="32"/>
          <w:szCs w:val="32"/>
        </w:rPr>
        <w:t>三、本人坚决服从考场工作人员和监考教师的管理</w:t>
      </w:r>
      <w:r>
        <w:rPr>
          <w:rFonts w:hint="eastAsia" w:eastAsia="仿宋_GB2312"/>
          <w:color w:val="000000"/>
          <w:sz w:val="32"/>
          <w:szCs w:val="32"/>
          <w:lang w:eastAsia="zh-CN"/>
        </w:rPr>
        <w:t>，</w:t>
      </w:r>
      <w:r>
        <w:rPr>
          <w:rFonts w:eastAsia="仿宋_GB2312"/>
          <w:color w:val="000000"/>
          <w:sz w:val="32"/>
          <w:szCs w:val="32"/>
        </w:rPr>
        <w:t>自觉遵守考试纪律，考试诚实守信，不违规，不作弊。 </w:t>
      </w:r>
    </w:p>
    <w:p w14:paraId="10B9BA66">
      <w:pPr>
        <w:snapToGrid w:val="0"/>
        <w:spacing w:line="520" w:lineRule="exact"/>
        <w:ind w:firstLine="566" w:firstLineChars="177"/>
        <w:rPr>
          <w:rFonts w:eastAsia="仿宋_GB2312"/>
          <w:color w:val="000000"/>
          <w:sz w:val="32"/>
          <w:szCs w:val="32"/>
        </w:rPr>
      </w:pPr>
      <w:r>
        <w:rPr>
          <w:rFonts w:eastAsia="仿宋_GB2312"/>
          <w:color w:val="000000"/>
          <w:sz w:val="32"/>
          <w:szCs w:val="32"/>
        </w:rPr>
        <w:t>四、本人报名时所提供的个人信息是真实、准确的，如因个人信息错误、失真造成不良后果，责任由本人承担。</w:t>
      </w:r>
    </w:p>
    <w:p w14:paraId="14619527">
      <w:pPr>
        <w:snapToGrid w:val="0"/>
        <w:spacing w:line="520" w:lineRule="exact"/>
        <w:rPr>
          <w:rFonts w:eastAsia="仿宋_GB2312"/>
          <w:color w:val="000000"/>
          <w:sz w:val="32"/>
          <w:szCs w:val="32"/>
        </w:rPr>
      </w:pPr>
    </w:p>
    <w:p w14:paraId="61950ED3">
      <w:pPr>
        <w:snapToGrid w:val="0"/>
        <w:spacing w:line="520" w:lineRule="exact"/>
        <w:rPr>
          <w:rFonts w:eastAsia="仿宋_GB2312"/>
          <w:color w:val="000000"/>
          <w:sz w:val="32"/>
          <w:szCs w:val="32"/>
        </w:rPr>
      </w:pPr>
    </w:p>
    <w:p w14:paraId="4BA9EA63">
      <w:pPr>
        <w:snapToGrid w:val="0"/>
        <w:spacing w:line="520" w:lineRule="exact"/>
        <w:ind w:firstLine="636"/>
        <w:rPr>
          <w:rFonts w:eastAsia="仿宋_GB2312"/>
          <w:color w:val="000000"/>
          <w:sz w:val="32"/>
          <w:szCs w:val="32"/>
        </w:rPr>
      </w:pPr>
      <w:r>
        <w:rPr>
          <w:rFonts w:eastAsia="仿宋_GB2312"/>
          <w:color w:val="000000"/>
          <w:sz w:val="32"/>
          <w:szCs w:val="32"/>
        </w:rPr>
        <w:t xml:space="preserve">                                  承诺人：</w:t>
      </w:r>
    </w:p>
    <w:p w14:paraId="05D982A0">
      <w:pPr>
        <w:snapToGrid w:val="0"/>
        <w:spacing w:line="520" w:lineRule="exact"/>
        <w:ind w:firstLine="636"/>
        <w:rPr>
          <w:rFonts w:eastAsia="仿宋_GB2312"/>
          <w:color w:val="000000"/>
          <w:sz w:val="32"/>
          <w:szCs w:val="32"/>
        </w:rPr>
      </w:pPr>
      <w:r>
        <w:rPr>
          <w:rFonts w:eastAsia="仿宋_GB2312"/>
          <w:color w:val="000000"/>
          <w:sz w:val="32"/>
          <w:szCs w:val="32"/>
        </w:rPr>
        <w:t xml:space="preserve">                                 </w:t>
      </w:r>
    </w:p>
    <w:p w14:paraId="03B38BD8">
      <w:pPr>
        <w:adjustRightInd w:val="0"/>
        <w:snapToGrid w:val="0"/>
        <w:spacing w:line="520" w:lineRule="exact"/>
        <w:ind w:right="1260" w:rightChars="600" w:firstLine="635"/>
        <w:jc w:val="righ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lang w:eastAsia="zh-CN"/>
        </w:rPr>
        <w:t>2026</w:t>
      </w:r>
      <w:r>
        <w:rPr>
          <w:rFonts w:eastAsia="仿宋_GB2312"/>
          <w:color w:val="000000"/>
          <w:sz w:val="32"/>
          <w:szCs w:val="32"/>
        </w:rPr>
        <w:t>年</w:t>
      </w:r>
      <w:r>
        <w:rPr>
          <w:rFonts w:hint="eastAsia" w:eastAsia="仿宋_GB2312"/>
          <w:color w:val="000000"/>
          <w:sz w:val="32"/>
          <w:szCs w:val="32"/>
        </w:rPr>
        <w:t xml:space="preserve">  </w:t>
      </w:r>
      <w:r>
        <w:rPr>
          <w:rFonts w:eastAsia="仿宋_GB2312"/>
          <w:color w:val="000000"/>
          <w:sz w:val="32"/>
          <w:szCs w:val="32"/>
        </w:rPr>
        <w:t xml:space="preserve"> 月</w:t>
      </w:r>
      <w:r>
        <w:rPr>
          <w:rFonts w:hint="eastAsia"/>
          <w:color w:val="000000"/>
          <w:sz w:val="32"/>
          <w:szCs w:val="32"/>
        </w:rPr>
        <w:t xml:space="preserve">   </w:t>
      </w:r>
      <w:r>
        <w:rPr>
          <w:rFonts w:eastAsia="仿宋_GB2312"/>
          <w:color w:val="000000"/>
          <w:sz w:val="32"/>
          <w:szCs w:val="32"/>
        </w:rPr>
        <w:t>日</w:t>
      </w:r>
    </w:p>
    <w:p w14:paraId="4F88632A"/>
    <w:sectPr>
      <w:pgSz w:w="11906" w:h="16838"/>
      <w:pgMar w:top="1440" w:right="8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08A3"/>
    <w:rsid w:val="07F8686B"/>
    <w:rsid w:val="0A5857EF"/>
    <w:rsid w:val="0A775B96"/>
    <w:rsid w:val="138962D3"/>
    <w:rsid w:val="147014DD"/>
    <w:rsid w:val="17383A85"/>
    <w:rsid w:val="1B123E9D"/>
    <w:rsid w:val="1E0117FD"/>
    <w:rsid w:val="21017C57"/>
    <w:rsid w:val="242407B0"/>
    <w:rsid w:val="243F2AF2"/>
    <w:rsid w:val="25A57FCF"/>
    <w:rsid w:val="27570710"/>
    <w:rsid w:val="2A631285"/>
    <w:rsid w:val="2B4C0049"/>
    <w:rsid w:val="2E3B483E"/>
    <w:rsid w:val="35305DFC"/>
    <w:rsid w:val="35C125D9"/>
    <w:rsid w:val="366931FD"/>
    <w:rsid w:val="38E16256"/>
    <w:rsid w:val="3B894898"/>
    <w:rsid w:val="3CC26C81"/>
    <w:rsid w:val="3D7B1E89"/>
    <w:rsid w:val="3E216E7A"/>
    <w:rsid w:val="3F0E3DED"/>
    <w:rsid w:val="400F2E3C"/>
    <w:rsid w:val="403B4B69"/>
    <w:rsid w:val="404D1B4C"/>
    <w:rsid w:val="40A267B7"/>
    <w:rsid w:val="43DE13B4"/>
    <w:rsid w:val="43F539C3"/>
    <w:rsid w:val="447B15D5"/>
    <w:rsid w:val="458475D1"/>
    <w:rsid w:val="48930756"/>
    <w:rsid w:val="48D334BF"/>
    <w:rsid w:val="4913227E"/>
    <w:rsid w:val="49142FD8"/>
    <w:rsid w:val="4A1323BB"/>
    <w:rsid w:val="4A9C4AFA"/>
    <w:rsid w:val="4AEB609E"/>
    <w:rsid w:val="4B517EFB"/>
    <w:rsid w:val="4B7269A8"/>
    <w:rsid w:val="4C540884"/>
    <w:rsid w:val="4CF807D2"/>
    <w:rsid w:val="4D79635E"/>
    <w:rsid w:val="4EED6029"/>
    <w:rsid w:val="50D24559"/>
    <w:rsid w:val="50F45A6B"/>
    <w:rsid w:val="53BD5B9D"/>
    <w:rsid w:val="563010B2"/>
    <w:rsid w:val="59364474"/>
    <w:rsid w:val="598D3195"/>
    <w:rsid w:val="5B1845B3"/>
    <w:rsid w:val="5BC835F1"/>
    <w:rsid w:val="5DE66B1B"/>
    <w:rsid w:val="5F172214"/>
    <w:rsid w:val="5FDC60B1"/>
    <w:rsid w:val="60161421"/>
    <w:rsid w:val="607A4424"/>
    <w:rsid w:val="63575B97"/>
    <w:rsid w:val="651A27DC"/>
    <w:rsid w:val="65CD6FA4"/>
    <w:rsid w:val="68675972"/>
    <w:rsid w:val="68DA401A"/>
    <w:rsid w:val="68EE4365"/>
    <w:rsid w:val="6B456DDC"/>
    <w:rsid w:val="6C142352"/>
    <w:rsid w:val="6C853477"/>
    <w:rsid w:val="6DC0661E"/>
    <w:rsid w:val="6DD1183C"/>
    <w:rsid w:val="6E372D6D"/>
    <w:rsid w:val="6FF97B1D"/>
    <w:rsid w:val="706060FF"/>
    <w:rsid w:val="70B95465"/>
    <w:rsid w:val="712E118B"/>
    <w:rsid w:val="751A1640"/>
    <w:rsid w:val="7697435E"/>
    <w:rsid w:val="7BD30EF5"/>
    <w:rsid w:val="7E231D19"/>
    <w:rsid w:val="7EF71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467</Words>
  <Characters>482</Characters>
  <Lines>1</Lines>
  <Paragraphs>1</Paragraphs>
  <TotalTime>0</TotalTime>
  <ScaleCrop>false</ScaleCrop>
  <LinksUpToDate>false</LinksUpToDate>
  <CharactersWithSpaces>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2024-12-02T09:11:00Z</dcterms:created>
  <dc:creator>Administrator</dc:creator>
  <cp:lastModifiedBy>吴小一。</cp:lastModifiedBy>
  <dcterms:modified xsi:type="dcterms:W3CDTF">2025-12-05T07:43:19Z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BDA52925F43940DDB04A3BBF24FA3BEC_13</vt:lpwstr>
  </property>
  <property fmtid="{D5CDD505-2E9C-101B-9397-08002B2CF9AE}" pid="4" name="KSOTemplateDocerSaveRecord">
    <vt:lpwstr>eyJoZGlkIjoiZTM5MGZkZGQwYjkxZTg4Zjk1YTNjY2Q2YTU2NDQ0ZDEiLCJ1c2VySWQiOiI0MjcyNjY2MjIifQ==</vt:lpwstr>
  </property>
</Properties>
</file>